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C94A"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Ludas Községi Önkormányzat Képviselő-testületének hatáskörében eljáró</w:t>
      </w:r>
    </w:p>
    <w:p w14:paraId="3F67ECA8"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Ludas Község Polgármesterének</w:t>
      </w:r>
    </w:p>
    <w:p w14:paraId="10EEBB88"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  10/2020. (VI.16.) önkormányzati rendelete</w:t>
      </w:r>
    </w:p>
    <w:p w14:paraId="319D035C"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w:t>
      </w:r>
      <w:r w:rsidRPr="00E33D9B">
        <w:rPr>
          <w:rFonts w:ascii="Times New Roman" w:eastAsia="Times New Roman" w:hAnsi="Times New Roman" w:cs="Times New Roman"/>
          <w:b/>
          <w:bCs/>
          <w:sz w:val="24"/>
          <w:szCs w:val="24"/>
          <w:lang w:eastAsia="hu-HU"/>
        </w:rPr>
        <w:t>az Önkormányzat és az általa irányított költségvetési szervek 2019. évi költségvetésének zárszámadásáról</w:t>
      </w:r>
    </w:p>
    <w:p w14:paraId="6F96A7AD"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2D76ADBF" w14:textId="19700941"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Ludas Községi Önkormányzat Képviselő-testülete az Alaptörvény 32. cikk (2) bekezdésében meghatározott eredeti jogalkotói hatáskörében, az Alaptörvény 32. cikk (1) bekezdés f.) pontjában, valamint az államháztartásról szóló 2011. évi CXCV. törvény 91.§ (1) bekezdésében meghatározott feladatkörében eljárva a következőket rendeli el:</w:t>
      </w:r>
    </w:p>
    <w:p w14:paraId="01EF9BAD" w14:textId="7A1FC080"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1.§</w:t>
      </w:r>
    </w:p>
    <w:p w14:paraId="6033E0EF"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(1) Az önkormányzat és az általa irányított költségvetési szerv 2019. évi költségvetésének végrehajtásáról szóló zárszámadást</w:t>
      </w:r>
    </w:p>
    <w:p w14:paraId="41492DA8"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a.)                    </w:t>
      </w:r>
      <w:proofErr w:type="gramStart"/>
      <w:r w:rsidRPr="00E33D9B">
        <w:rPr>
          <w:rFonts w:ascii="Times New Roman" w:eastAsia="Times New Roman" w:hAnsi="Times New Roman" w:cs="Times New Roman"/>
          <w:sz w:val="24"/>
          <w:szCs w:val="24"/>
          <w:lang w:eastAsia="hu-HU"/>
        </w:rPr>
        <w:t>467.437.506,-</w:t>
      </w:r>
      <w:proofErr w:type="gramEnd"/>
      <w:r w:rsidRPr="00E33D9B">
        <w:rPr>
          <w:rFonts w:ascii="Times New Roman" w:eastAsia="Times New Roman" w:hAnsi="Times New Roman" w:cs="Times New Roman"/>
          <w:sz w:val="24"/>
          <w:szCs w:val="24"/>
          <w:lang w:eastAsia="hu-HU"/>
        </w:rPr>
        <w:t xml:space="preserve">  Ft bevétellel</w:t>
      </w:r>
    </w:p>
    <w:p w14:paraId="2F69680A"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33D9B">
        <w:rPr>
          <w:rFonts w:ascii="Times New Roman" w:eastAsia="Times New Roman" w:hAnsi="Times New Roman" w:cs="Times New Roman"/>
          <w:sz w:val="24"/>
          <w:szCs w:val="24"/>
          <w:lang w:eastAsia="hu-HU"/>
        </w:rPr>
        <w:t>b.</w:t>
      </w:r>
      <w:proofErr w:type="spellEnd"/>
      <w:r w:rsidRPr="00E33D9B">
        <w:rPr>
          <w:rFonts w:ascii="Times New Roman" w:eastAsia="Times New Roman" w:hAnsi="Times New Roman" w:cs="Times New Roman"/>
          <w:sz w:val="24"/>
          <w:szCs w:val="24"/>
          <w:lang w:eastAsia="hu-HU"/>
        </w:rPr>
        <w:t xml:space="preserve">)                    </w:t>
      </w:r>
      <w:proofErr w:type="gramStart"/>
      <w:r w:rsidRPr="00E33D9B">
        <w:rPr>
          <w:rFonts w:ascii="Times New Roman" w:eastAsia="Times New Roman" w:hAnsi="Times New Roman" w:cs="Times New Roman"/>
          <w:sz w:val="24"/>
          <w:szCs w:val="24"/>
          <w:lang w:eastAsia="hu-HU"/>
        </w:rPr>
        <w:t>443.074.413,-</w:t>
      </w:r>
      <w:proofErr w:type="gramEnd"/>
      <w:r w:rsidRPr="00E33D9B">
        <w:rPr>
          <w:rFonts w:ascii="Times New Roman" w:eastAsia="Times New Roman" w:hAnsi="Times New Roman" w:cs="Times New Roman"/>
          <w:sz w:val="24"/>
          <w:szCs w:val="24"/>
          <w:lang w:eastAsia="hu-HU"/>
        </w:rPr>
        <w:t xml:space="preserve">  Ft kiadással és</w:t>
      </w:r>
    </w:p>
    <w:p w14:paraId="79C91195"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c.)                      </w:t>
      </w:r>
      <w:proofErr w:type="gramStart"/>
      <w:r w:rsidRPr="00E33D9B">
        <w:rPr>
          <w:rFonts w:ascii="Times New Roman" w:eastAsia="Times New Roman" w:hAnsi="Times New Roman" w:cs="Times New Roman"/>
          <w:sz w:val="24"/>
          <w:szCs w:val="24"/>
          <w:lang w:eastAsia="hu-HU"/>
        </w:rPr>
        <w:t>24.363.093,-</w:t>
      </w:r>
      <w:proofErr w:type="gramEnd"/>
      <w:r w:rsidRPr="00E33D9B">
        <w:rPr>
          <w:rFonts w:ascii="Times New Roman" w:eastAsia="Times New Roman" w:hAnsi="Times New Roman" w:cs="Times New Roman"/>
          <w:sz w:val="24"/>
          <w:szCs w:val="24"/>
          <w:lang w:eastAsia="hu-HU"/>
        </w:rPr>
        <w:t xml:space="preserve">  Ft 2019. évi költségvetési pénzmaradvánnyal hagyja jóvá.</w:t>
      </w:r>
    </w:p>
    <w:p w14:paraId="31B48C0C"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66D7934"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(2) Az önkormányzat 2019. évi költségvetésének végrehajtásáról szóló éves beszámolót</w:t>
      </w:r>
    </w:p>
    <w:p w14:paraId="60CFBFB7"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a.)                    </w:t>
      </w:r>
      <w:proofErr w:type="gramStart"/>
      <w:r w:rsidRPr="00E33D9B">
        <w:rPr>
          <w:rFonts w:ascii="Times New Roman" w:eastAsia="Times New Roman" w:hAnsi="Times New Roman" w:cs="Times New Roman"/>
          <w:sz w:val="24"/>
          <w:szCs w:val="24"/>
          <w:lang w:eastAsia="hu-HU"/>
        </w:rPr>
        <w:t>435.429.040,-</w:t>
      </w:r>
      <w:proofErr w:type="gramEnd"/>
      <w:r w:rsidRPr="00E33D9B">
        <w:rPr>
          <w:rFonts w:ascii="Times New Roman" w:eastAsia="Times New Roman" w:hAnsi="Times New Roman" w:cs="Times New Roman"/>
          <w:sz w:val="24"/>
          <w:szCs w:val="24"/>
          <w:lang w:eastAsia="hu-HU"/>
        </w:rPr>
        <w:t xml:space="preserve"> Ft bevétellel</w:t>
      </w:r>
    </w:p>
    <w:p w14:paraId="1CFACB31"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33D9B">
        <w:rPr>
          <w:rFonts w:ascii="Times New Roman" w:eastAsia="Times New Roman" w:hAnsi="Times New Roman" w:cs="Times New Roman"/>
          <w:sz w:val="24"/>
          <w:szCs w:val="24"/>
          <w:lang w:eastAsia="hu-HU"/>
        </w:rPr>
        <w:t>b.</w:t>
      </w:r>
      <w:proofErr w:type="spellEnd"/>
      <w:r w:rsidRPr="00E33D9B">
        <w:rPr>
          <w:rFonts w:ascii="Times New Roman" w:eastAsia="Times New Roman" w:hAnsi="Times New Roman" w:cs="Times New Roman"/>
          <w:sz w:val="24"/>
          <w:szCs w:val="24"/>
          <w:lang w:eastAsia="hu-HU"/>
        </w:rPr>
        <w:t xml:space="preserve">)                    </w:t>
      </w:r>
      <w:proofErr w:type="gramStart"/>
      <w:r w:rsidRPr="00E33D9B">
        <w:rPr>
          <w:rFonts w:ascii="Times New Roman" w:eastAsia="Times New Roman" w:hAnsi="Times New Roman" w:cs="Times New Roman"/>
          <w:sz w:val="24"/>
          <w:szCs w:val="24"/>
          <w:lang w:eastAsia="hu-HU"/>
        </w:rPr>
        <w:t>413.009.105,-</w:t>
      </w:r>
      <w:proofErr w:type="gramEnd"/>
      <w:r w:rsidRPr="00E33D9B">
        <w:rPr>
          <w:rFonts w:ascii="Times New Roman" w:eastAsia="Times New Roman" w:hAnsi="Times New Roman" w:cs="Times New Roman"/>
          <w:sz w:val="24"/>
          <w:szCs w:val="24"/>
          <w:lang w:eastAsia="hu-HU"/>
        </w:rPr>
        <w:t xml:space="preserve">  Ft kiadással és</w:t>
      </w:r>
    </w:p>
    <w:p w14:paraId="5C51C601"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c.)                      </w:t>
      </w:r>
      <w:proofErr w:type="gramStart"/>
      <w:r w:rsidRPr="00E33D9B">
        <w:rPr>
          <w:rFonts w:ascii="Times New Roman" w:eastAsia="Times New Roman" w:hAnsi="Times New Roman" w:cs="Times New Roman"/>
          <w:sz w:val="24"/>
          <w:szCs w:val="24"/>
          <w:lang w:eastAsia="hu-HU"/>
        </w:rPr>
        <w:t>22.419.935,-</w:t>
      </w:r>
      <w:proofErr w:type="gramEnd"/>
      <w:r w:rsidRPr="00E33D9B">
        <w:rPr>
          <w:rFonts w:ascii="Times New Roman" w:eastAsia="Times New Roman" w:hAnsi="Times New Roman" w:cs="Times New Roman"/>
          <w:sz w:val="24"/>
          <w:szCs w:val="24"/>
          <w:lang w:eastAsia="hu-HU"/>
        </w:rPr>
        <w:t xml:space="preserve">  Ft 2019. évi költségvetési pénzmaradvánnyal hagyja jóvá.</w:t>
      </w:r>
    </w:p>
    <w:p w14:paraId="4825FED6"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4AE35D9"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(3) A Ludas Község Óvodája 2019. évi költségvetésének végrehajtásáról szóló éves beszámolót</w:t>
      </w:r>
    </w:p>
    <w:p w14:paraId="5A54CB6E"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a.)                    </w:t>
      </w:r>
      <w:proofErr w:type="gramStart"/>
      <w:r w:rsidRPr="00E33D9B">
        <w:rPr>
          <w:rFonts w:ascii="Times New Roman" w:eastAsia="Times New Roman" w:hAnsi="Times New Roman" w:cs="Times New Roman"/>
          <w:sz w:val="24"/>
          <w:szCs w:val="24"/>
          <w:lang w:eastAsia="hu-HU"/>
        </w:rPr>
        <w:t>32.008.466,-</w:t>
      </w:r>
      <w:proofErr w:type="gramEnd"/>
      <w:r w:rsidRPr="00E33D9B">
        <w:rPr>
          <w:rFonts w:ascii="Times New Roman" w:eastAsia="Times New Roman" w:hAnsi="Times New Roman" w:cs="Times New Roman"/>
          <w:sz w:val="24"/>
          <w:szCs w:val="24"/>
          <w:lang w:eastAsia="hu-HU"/>
        </w:rPr>
        <w:t xml:space="preserve"> Ft bevétellel</w:t>
      </w:r>
    </w:p>
    <w:p w14:paraId="020D0FB5"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33D9B">
        <w:rPr>
          <w:rFonts w:ascii="Times New Roman" w:eastAsia="Times New Roman" w:hAnsi="Times New Roman" w:cs="Times New Roman"/>
          <w:sz w:val="24"/>
          <w:szCs w:val="24"/>
          <w:lang w:eastAsia="hu-HU"/>
        </w:rPr>
        <w:t>b.</w:t>
      </w:r>
      <w:proofErr w:type="spellEnd"/>
      <w:r w:rsidRPr="00E33D9B">
        <w:rPr>
          <w:rFonts w:ascii="Times New Roman" w:eastAsia="Times New Roman" w:hAnsi="Times New Roman" w:cs="Times New Roman"/>
          <w:sz w:val="24"/>
          <w:szCs w:val="24"/>
          <w:lang w:eastAsia="hu-HU"/>
        </w:rPr>
        <w:t xml:space="preserve">)                    </w:t>
      </w:r>
      <w:proofErr w:type="gramStart"/>
      <w:r w:rsidRPr="00E33D9B">
        <w:rPr>
          <w:rFonts w:ascii="Times New Roman" w:eastAsia="Times New Roman" w:hAnsi="Times New Roman" w:cs="Times New Roman"/>
          <w:sz w:val="24"/>
          <w:szCs w:val="24"/>
          <w:lang w:eastAsia="hu-HU"/>
        </w:rPr>
        <w:t>30.065.308,-</w:t>
      </w:r>
      <w:proofErr w:type="gramEnd"/>
      <w:r w:rsidRPr="00E33D9B">
        <w:rPr>
          <w:rFonts w:ascii="Times New Roman" w:eastAsia="Times New Roman" w:hAnsi="Times New Roman" w:cs="Times New Roman"/>
          <w:sz w:val="24"/>
          <w:szCs w:val="24"/>
          <w:lang w:eastAsia="hu-HU"/>
        </w:rPr>
        <w:t xml:space="preserve"> Ft kiadással és</w:t>
      </w:r>
    </w:p>
    <w:p w14:paraId="4A2056F0"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c.)                     </w:t>
      </w:r>
      <w:proofErr w:type="gramStart"/>
      <w:r w:rsidRPr="00E33D9B">
        <w:rPr>
          <w:rFonts w:ascii="Times New Roman" w:eastAsia="Times New Roman" w:hAnsi="Times New Roman" w:cs="Times New Roman"/>
          <w:sz w:val="24"/>
          <w:szCs w:val="24"/>
          <w:lang w:eastAsia="hu-HU"/>
        </w:rPr>
        <w:t>1.943.158,-</w:t>
      </w:r>
      <w:proofErr w:type="gramEnd"/>
      <w:r w:rsidRPr="00E33D9B">
        <w:rPr>
          <w:rFonts w:ascii="Times New Roman" w:eastAsia="Times New Roman" w:hAnsi="Times New Roman" w:cs="Times New Roman"/>
          <w:sz w:val="24"/>
          <w:szCs w:val="24"/>
          <w:lang w:eastAsia="hu-HU"/>
        </w:rPr>
        <w:t xml:space="preserve">  Ft 2019. évi költségvetési pénzmaradvánnyal hagyja jóvá.</w:t>
      </w:r>
    </w:p>
    <w:p w14:paraId="72752E1A" w14:textId="77777777" w:rsidR="00E33D9B" w:rsidRDefault="00E33D9B" w:rsidP="00E33D9B">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14:paraId="093A0845" w14:textId="508DFECF"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lastRenderedPageBreak/>
        <w:t>2.§</w:t>
      </w:r>
    </w:p>
    <w:p w14:paraId="125BF9BD"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D8883C0"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1) Az </w:t>
      </w:r>
      <w:r w:rsidRPr="00E33D9B">
        <w:rPr>
          <w:rFonts w:ascii="Times New Roman" w:eastAsia="Times New Roman" w:hAnsi="Times New Roman" w:cs="Times New Roman"/>
          <w:b/>
          <w:bCs/>
          <w:sz w:val="24"/>
          <w:szCs w:val="24"/>
          <w:lang w:eastAsia="hu-HU"/>
        </w:rPr>
        <w:t>egyszerűsített (összevont) mérleget</w:t>
      </w:r>
      <w:r w:rsidRPr="00E33D9B">
        <w:rPr>
          <w:rFonts w:ascii="Times New Roman" w:eastAsia="Times New Roman" w:hAnsi="Times New Roman" w:cs="Times New Roman"/>
          <w:sz w:val="24"/>
          <w:szCs w:val="24"/>
          <w:lang w:eastAsia="hu-HU"/>
        </w:rPr>
        <w:t xml:space="preserve"> az </w:t>
      </w:r>
      <w:r w:rsidRPr="00E33D9B">
        <w:rPr>
          <w:rFonts w:ascii="Times New Roman" w:eastAsia="Times New Roman" w:hAnsi="Times New Roman" w:cs="Times New Roman"/>
          <w:b/>
          <w:bCs/>
          <w:i/>
          <w:iCs/>
          <w:sz w:val="24"/>
          <w:szCs w:val="24"/>
          <w:lang w:eastAsia="hu-HU"/>
        </w:rPr>
        <w:t>1/01 – 1/02. számú mellékletek</w:t>
      </w:r>
      <w:r w:rsidRPr="00E33D9B">
        <w:rPr>
          <w:rFonts w:ascii="Times New Roman" w:eastAsia="Times New Roman" w:hAnsi="Times New Roman" w:cs="Times New Roman"/>
          <w:sz w:val="24"/>
          <w:szCs w:val="24"/>
          <w:lang w:eastAsia="hu-HU"/>
        </w:rPr>
        <w:t xml:space="preserve"> szerint fogadja el.</w:t>
      </w:r>
    </w:p>
    <w:p w14:paraId="29335084"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30A4A3DB"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(2) A </w:t>
      </w:r>
      <w:r w:rsidRPr="00E33D9B">
        <w:rPr>
          <w:rFonts w:ascii="Times New Roman" w:eastAsia="Times New Roman" w:hAnsi="Times New Roman" w:cs="Times New Roman"/>
          <w:b/>
          <w:bCs/>
          <w:sz w:val="24"/>
          <w:szCs w:val="24"/>
          <w:lang w:eastAsia="hu-HU"/>
        </w:rPr>
        <w:t>mérleg elemi költségvetési összesítőt</w:t>
      </w:r>
      <w:r w:rsidRPr="00E33D9B">
        <w:rPr>
          <w:rFonts w:ascii="Times New Roman" w:eastAsia="Times New Roman" w:hAnsi="Times New Roman" w:cs="Times New Roman"/>
          <w:sz w:val="24"/>
          <w:szCs w:val="24"/>
          <w:lang w:eastAsia="hu-HU"/>
        </w:rPr>
        <w:t xml:space="preserve"> az </w:t>
      </w:r>
      <w:r w:rsidRPr="00E33D9B">
        <w:rPr>
          <w:rFonts w:ascii="Times New Roman" w:eastAsia="Times New Roman" w:hAnsi="Times New Roman" w:cs="Times New Roman"/>
          <w:b/>
          <w:bCs/>
          <w:i/>
          <w:iCs/>
          <w:sz w:val="24"/>
          <w:szCs w:val="24"/>
          <w:lang w:eastAsia="hu-HU"/>
        </w:rPr>
        <w:t>1/03. számú mellékletnek</w:t>
      </w:r>
      <w:r w:rsidRPr="00E33D9B">
        <w:rPr>
          <w:rFonts w:ascii="Times New Roman" w:eastAsia="Times New Roman" w:hAnsi="Times New Roman" w:cs="Times New Roman"/>
          <w:sz w:val="24"/>
          <w:szCs w:val="24"/>
          <w:lang w:eastAsia="hu-HU"/>
        </w:rPr>
        <w:t xml:space="preserve"> megfelelően fogadja el.</w:t>
      </w:r>
    </w:p>
    <w:p w14:paraId="372EE279"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1CB3149A"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(3) A költségvetési jelentést a </w:t>
      </w:r>
      <w:r w:rsidRPr="00E33D9B">
        <w:rPr>
          <w:rFonts w:ascii="Times New Roman" w:eastAsia="Times New Roman" w:hAnsi="Times New Roman" w:cs="Times New Roman"/>
          <w:b/>
          <w:bCs/>
          <w:i/>
          <w:iCs/>
          <w:sz w:val="24"/>
          <w:szCs w:val="24"/>
          <w:lang w:eastAsia="hu-HU"/>
        </w:rPr>
        <w:t>2/01. számú mellékletek</w:t>
      </w:r>
      <w:r w:rsidRPr="00E33D9B">
        <w:rPr>
          <w:rFonts w:ascii="Times New Roman" w:eastAsia="Times New Roman" w:hAnsi="Times New Roman" w:cs="Times New Roman"/>
          <w:sz w:val="24"/>
          <w:szCs w:val="24"/>
          <w:lang w:eastAsia="hu-HU"/>
        </w:rPr>
        <w:t xml:space="preserve"> alapján fogadja el.</w:t>
      </w:r>
    </w:p>
    <w:p w14:paraId="1D2A06DA"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055A7CB"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(4) Az </w:t>
      </w:r>
      <w:proofErr w:type="spellStart"/>
      <w:r w:rsidRPr="00E33D9B">
        <w:rPr>
          <w:rFonts w:ascii="Times New Roman" w:eastAsia="Times New Roman" w:hAnsi="Times New Roman" w:cs="Times New Roman"/>
          <w:sz w:val="24"/>
          <w:szCs w:val="24"/>
          <w:lang w:eastAsia="hu-HU"/>
        </w:rPr>
        <w:t>intézményenkénti</w:t>
      </w:r>
      <w:proofErr w:type="spellEnd"/>
      <w:r w:rsidRPr="00E33D9B">
        <w:rPr>
          <w:rFonts w:ascii="Times New Roman" w:eastAsia="Times New Roman" w:hAnsi="Times New Roman" w:cs="Times New Roman"/>
          <w:sz w:val="24"/>
          <w:szCs w:val="24"/>
          <w:lang w:eastAsia="hu-HU"/>
        </w:rPr>
        <w:t xml:space="preserve"> költségvetési jelentést a </w:t>
      </w:r>
      <w:r w:rsidRPr="00E33D9B">
        <w:rPr>
          <w:rFonts w:ascii="Times New Roman" w:eastAsia="Times New Roman" w:hAnsi="Times New Roman" w:cs="Times New Roman"/>
          <w:b/>
          <w:bCs/>
          <w:i/>
          <w:iCs/>
          <w:sz w:val="24"/>
          <w:szCs w:val="24"/>
          <w:lang w:eastAsia="hu-HU"/>
        </w:rPr>
        <w:t>2/04. számú melléklet</w:t>
      </w:r>
      <w:r w:rsidRPr="00E33D9B">
        <w:rPr>
          <w:rFonts w:ascii="Times New Roman" w:eastAsia="Times New Roman" w:hAnsi="Times New Roman" w:cs="Times New Roman"/>
          <w:sz w:val="24"/>
          <w:szCs w:val="24"/>
          <w:lang w:eastAsia="hu-HU"/>
        </w:rPr>
        <w:t xml:space="preserve"> alapján fogadja el.</w:t>
      </w:r>
    </w:p>
    <w:p w14:paraId="21130558"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1C0B857"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3.§</w:t>
      </w:r>
    </w:p>
    <w:p w14:paraId="096CC45D"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2CB5E6D9"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(1) A </w:t>
      </w:r>
      <w:r w:rsidRPr="00E33D9B">
        <w:rPr>
          <w:rFonts w:ascii="Times New Roman" w:eastAsia="Times New Roman" w:hAnsi="Times New Roman" w:cs="Times New Roman"/>
          <w:b/>
          <w:bCs/>
          <w:sz w:val="24"/>
          <w:szCs w:val="24"/>
          <w:lang w:eastAsia="hu-HU"/>
        </w:rPr>
        <w:t>normatív támogatásokat</w:t>
      </w:r>
      <w:r w:rsidRPr="00E33D9B">
        <w:rPr>
          <w:rFonts w:ascii="Times New Roman" w:eastAsia="Times New Roman" w:hAnsi="Times New Roman" w:cs="Times New Roman"/>
          <w:sz w:val="24"/>
          <w:szCs w:val="24"/>
          <w:lang w:eastAsia="hu-HU"/>
        </w:rPr>
        <w:t xml:space="preserve"> a </w:t>
      </w:r>
      <w:r w:rsidRPr="00E33D9B">
        <w:rPr>
          <w:rFonts w:ascii="Times New Roman" w:eastAsia="Times New Roman" w:hAnsi="Times New Roman" w:cs="Times New Roman"/>
          <w:b/>
          <w:bCs/>
          <w:i/>
          <w:iCs/>
          <w:sz w:val="24"/>
          <w:szCs w:val="24"/>
          <w:lang w:eastAsia="hu-HU"/>
        </w:rPr>
        <w:t xml:space="preserve">2/11. számú melléklet </w:t>
      </w:r>
      <w:r w:rsidRPr="00E33D9B">
        <w:rPr>
          <w:rFonts w:ascii="Times New Roman" w:eastAsia="Times New Roman" w:hAnsi="Times New Roman" w:cs="Times New Roman"/>
          <w:sz w:val="24"/>
          <w:szCs w:val="24"/>
          <w:lang w:eastAsia="hu-HU"/>
        </w:rPr>
        <w:t>szerint fogadja el.</w:t>
      </w:r>
    </w:p>
    <w:p w14:paraId="5965DC1C"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33BA10BD"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(2) Az önkormányzat és az általa irányított költségvetési szervek </w:t>
      </w:r>
      <w:r w:rsidRPr="00E33D9B">
        <w:rPr>
          <w:rFonts w:ascii="Times New Roman" w:eastAsia="Times New Roman" w:hAnsi="Times New Roman" w:cs="Times New Roman"/>
          <w:b/>
          <w:bCs/>
          <w:sz w:val="24"/>
          <w:szCs w:val="24"/>
          <w:lang w:eastAsia="hu-HU"/>
        </w:rPr>
        <w:t>felhalmozási kiadásait</w:t>
      </w:r>
      <w:r w:rsidRPr="00E33D9B">
        <w:rPr>
          <w:rFonts w:ascii="Times New Roman" w:eastAsia="Times New Roman" w:hAnsi="Times New Roman" w:cs="Times New Roman"/>
          <w:sz w:val="24"/>
          <w:szCs w:val="24"/>
          <w:lang w:eastAsia="hu-HU"/>
        </w:rPr>
        <w:t xml:space="preserve"> az </w:t>
      </w:r>
      <w:r w:rsidRPr="00E33D9B">
        <w:rPr>
          <w:rFonts w:ascii="Times New Roman" w:eastAsia="Times New Roman" w:hAnsi="Times New Roman" w:cs="Times New Roman"/>
          <w:b/>
          <w:bCs/>
          <w:i/>
          <w:iCs/>
          <w:sz w:val="24"/>
          <w:szCs w:val="24"/>
          <w:lang w:eastAsia="hu-HU"/>
        </w:rPr>
        <w:t>2/02. számú melléklet</w:t>
      </w:r>
      <w:r w:rsidRPr="00E33D9B">
        <w:rPr>
          <w:rFonts w:ascii="Times New Roman" w:eastAsia="Times New Roman" w:hAnsi="Times New Roman" w:cs="Times New Roman"/>
          <w:sz w:val="24"/>
          <w:szCs w:val="24"/>
          <w:lang w:eastAsia="hu-HU"/>
        </w:rPr>
        <w:t xml:space="preserve"> szerint fogadja el.</w:t>
      </w:r>
    </w:p>
    <w:p w14:paraId="0420F217"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EF3FE25"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(3) A </w:t>
      </w:r>
      <w:r w:rsidRPr="00E33D9B">
        <w:rPr>
          <w:rFonts w:ascii="Times New Roman" w:eastAsia="Times New Roman" w:hAnsi="Times New Roman" w:cs="Times New Roman"/>
          <w:b/>
          <w:bCs/>
          <w:sz w:val="24"/>
          <w:szCs w:val="24"/>
          <w:lang w:eastAsia="hu-HU"/>
        </w:rPr>
        <w:t>közhatalmi bevételeket</w:t>
      </w:r>
      <w:r w:rsidRPr="00E33D9B">
        <w:rPr>
          <w:rFonts w:ascii="Times New Roman" w:eastAsia="Times New Roman" w:hAnsi="Times New Roman" w:cs="Times New Roman"/>
          <w:sz w:val="24"/>
          <w:szCs w:val="24"/>
          <w:lang w:eastAsia="hu-HU"/>
        </w:rPr>
        <w:t xml:space="preserve"> a </w:t>
      </w:r>
      <w:r w:rsidRPr="00E33D9B">
        <w:rPr>
          <w:rFonts w:ascii="Times New Roman" w:eastAsia="Times New Roman" w:hAnsi="Times New Roman" w:cs="Times New Roman"/>
          <w:b/>
          <w:bCs/>
          <w:i/>
          <w:iCs/>
          <w:sz w:val="24"/>
          <w:szCs w:val="24"/>
          <w:lang w:eastAsia="hu-HU"/>
        </w:rPr>
        <w:t xml:space="preserve">2/05. számú melléklet </w:t>
      </w:r>
      <w:r w:rsidRPr="00E33D9B">
        <w:rPr>
          <w:rFonts w:ascii="Times New Roman" w:eastAsia="Times New Roman" w:hAnsi="Times New Roman" w:cs="Times New Roman"/>
          <w:sz w:val="24"/>
          <w:szCs w:val="24"/>
          <w:lang w:eastAsia="hu-HU"/>
        </w:rPr>
        <w:t>szerint fogadja el.</w:t>
      </w:r>
    </w:p>
    <w:p w14:paraId="7169CE92"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(4) Az önkormányzat és az általa irányított költségvetési szervek </w:t>
      </w:r>
      <w:r w:rsidRPr="00E33D9B">
        <w:rPr>
          <w:rFonts w:ascii="Times New Roman" w:eastAsia="Times New Roman" w:hAnsi="Times New Roman" w:cs="Times New Roman"/>
          <w:b/>
          <w:bCs/>
          <w:sz w:val="24"/>
          <w:szCs w:val="24"/>
          <w:lang w:eastAsia="hu-HU"/>
        </w:rPr>
        <w:t xml:space="preserve">állományi </w:t>
      </w:r>
      <w:proofErr w:type="gramStart"/>
      <w:r w:rsidRPr="00E33D9B">
        <w:rPr>
          <w:rFonts w:ascii="Times New Roman" w:eastAsia="Times New Roman" w:hAnsi="Times New Roman" w:cs="Times New Roman"/>
          <w:b/>
          <w:bCs/>
          <w:sz w:val="24"/>
          <w:szCs w:val="24"/>
          <w:lang w:eastAsia="hu-HU"/>
        </w:rPr>
        <w:t>létszámát</w:t>
      </w:r>
      <w:r w:rsidRPr="00E33D9B">
        <w:rPr>
          <w:rFonts w:ascii="Times New Roman" w:eastAsia="Times New Roman" w:hAnsi="Times New Roman" w:cs="Times New Roman"/>
          <w:sz w:val="24"/>
          <w:szCs w:val="24"/>
          <w:lang w:eastAsia="hu-HU"/>
        </w:rPr>
        <w:t>  a</w:t>
      </w:r>
      <w:proofErr w:type="gramEnd"/>
      <w:r w:rsidRPr="00E33D9B">
        <w:rPr>
          <w:rFonts w:ascii="Times New Roman" w:eastAsia="Times New Roman" w:hAnsi="Times New Roman" w:cs="Times New Roman"/>
          <w:sz w:val="24"/>
          <w:szCs w:val="24"/>
          <w:lang w:eastAsia="hu-HU"/>
        </w:rPr>
        <w:t xml:space="preserve"> </w:t>
      </w:r>
      <w:r w:rsidRPr="00E33D9B">
        <w:rPr>
          <w:rFonts w:ascii="Times New Roman" w:eastAsia="Times New Roman" w:hAnsi="Times New Roman" w:cs="Times New Roman"/>
          <w:b/>
          <w:bCs/>
          <w:i/>
          <w:iCs/>
          <w:sz w:val="24"/>
          <w:szCs w:val="24"/>
          <w:lang w:eastAsia="hu-HU"/>
        </w:rPr>
        <w:t>2/07. számú melléklet</w:t>
      </w:r>
      <w:r w:rsidRPr="00E33D9B">
        <w:rPr>
          <w:rFonts w:ascii="Times New Roman" w:eastAsia="Times New Roman" w:hAnsi="Times New Roman" w:cs="Times New Roman"/>
          <w:sz w:val="24"/>
          <w:szCs w:val="24"/>
          <w:lang w:eastAsia="hu-HU"/>
        </w:rPr>
        <w:t xml:space="preserve"> szerint hagyja jóvá.</w:t>
      </w:r>
    </w:p>
    <w:p w14:paraId="03269E12"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7B8AC2B8"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(5) Az önkormá</w:t>
      </w:r>
      <w:r w:rsidRPr="00E33D9B">
        <w:rPr>
          <w:rFonts w:ascii="Times New Roman" w:eastAsia="Times New Roman" w:hAnsi="Times New Roman" w:cs="Times New Roman"/>
          <w:b/>
          <w:bCs/>
          <w:sz w:val="24"/>
          <w:szCs w:val="24"/>
          <w:lang w:eastAsia="hu-HU"/>
        </w:rPr>
        <w:t xml:space="preserve">nyzat által nyújtott közvetett támogatásokat </w:t>
      </w:r>
      <w:r w:rsidRPr="00E33D9B">
        <w:rPr>
          <w:rFonts w:ascii="Times New Roman" w:eastAsia="Times New Roman" w:hAnsi="Times New Roman" w:cs="Times New Roman"/>
          <w:sz w:val="24"/>
          <w:szCs w:val="24"/>
          <w:lang w:eastAsia="hu-HU"/>
        </w:rPr>
        <w:t xml:space="preserve">a </w:t>
      </w:r>
      <w:r w:rsidRPr="00E33D9B">
        <w:rPr>
          <w:rFonts w:ascii="Times New Roman" w:eastAsia="Times New Roman" w:hAnsi="Times New Roman" w:cs="Times New Roman"/>
          <w:b/>
          <w:bCs/>
          <w:i/>
          <w:iCs/>
          <w:sz w:val="24"/>
          <w:szCs w:val="24"/>
          <w:lang w:eastAsia="hu-HU"/>
        </w:rPr>
        <w:t>2/08. számú mellékletben</w:t>
      </w:r>
      <w:r w:rsidRPr="00E33D9B">
        <w:rPr>
          <w:rFonts w:ascii="Times New Roman" w:eastAsia="Times New Roman" w:hAnsi="Times New Roman" w:cs="Times New Roman"/>
          <w:sz w:val="24"/>
          <w:szCs w:val="24"/>
          <w:lang w:eastAsia="hu-HU"/>
        </w:rPr>
        <w:t xml:space="preserve"> foglaltak szerint hagyja jóvá.</w:t>
      </w:r>
    </w:p>
    <w:p w14:paraId="155D172B"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2E098E89" w14:textId="23E51093"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(7) Az önkormányzat 2019. évben likviditási </w:t>
      </w:r>
      <w:proofErr w:type="gramStart"/>
      <w:r w:rsidRPr="00E33D9B">
        <w:rPr>
          <w:rFonts w:ascii="Times New Roman" w:eastAsia="Times New Roman" w:hAnsi="Times New Roman" w:cs="Times New Roman"/>
          <w:sz w:val="24"/>
          <w:szCs w:val="24"/>
          <w:lang w:eastAsia="hu-HU"/>
        </w:rPr>
        <w:t>folyószámla hitelt</w:t>
      </w:r>
      <w:proofErr w:type="gramEnd"/>
      <w:r w:rsidRPr="00E33D9B">
        <w:rPr>
          <w:rFonts w:ascii="Times New Roman" w:eastAsia="Times New Roman" w:hAnsi="Times New Roman" w:cs="Times New Roman"/>
          <w:sz w:val="24"/>
          <w:szCs w:val="24"/>
          <w:lang w:eastAsia="hu-HU"/>
        </w:rPr>
        <w:t xml:space="preserve"> vett igénybe, egyéb adóssága nem keletkezett.</w:t>
      </w:r>
    </w:p>
    <w:p w14:paraId="3FADDAD6"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lastRenderedPageBreak/>
        <w:t>4.§</w:t>
      </w:r>
    </w:p>
    <w:p w14:paraId="0BB11F02"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24FF4C58"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 xml:space="preserve">(1) A </w:t>
      </w:r>
      <w:r w:rsidRPr="00E33D9B">
        <w:rPr>
          <w:rFonts w:ascii="Times New Roman" w:eastAsia="Times New Roman" w:hAnsi="Times New Roman" w:cs="Times New Roman"/>
          <w:b/>
          <w:bCs/>
          <w:sz w:val="24"/>
          <w:szCs w:val="24"/>
          <w:lang w:eastAsia="hu-HU"/>
        </w:rPr>
        <w:t>maradvány-kimutatást</w:t>
      </w:r>
      <w:r w:rsidRPr="00E33D9B">
        <w:rPr>
          <w:rFonts w:ascii="Times New Roman" w:eastAsia="Times New Roman" w:hAnsi="Times New Roman" w:cs="Times New Roman"/>
          <w:sz w:val="24"/>
          <w:szCs w:val="24"/>
          <w:lang w:eastAsia="hu-HU"/>
        </w:rPr>
        <w:t xml:space="preserve"> a </w:t>
      </w:r>
      <w:r w:rsidRPr="00E33D9B">
        <w:rPr>
          <w:rFonts w:ascii="Times New Roman" w:eastAsia="Times New Roman" w:hAnsi="Times New Roman" w:cs="Times New Roman"/>
          <w:b/>
          <w:bCs/>
          <w:i/>
          <w:iCs/>
          <w:sz w:val="24"/>
          <w:szCs w:val="24"/>
          <w:lang w:eastAsia="hu-HU"/>
        </w:rPr>
        <w:t>3/01. számú melléklet</w:t>
      </w:r>
      <w:r w:rsidRPr="00E33D9B">
        <w:rPr>
          <w:rFonts w:ascii="Times New Roman" w:eastAsia="Times New Roman" w:hAnsi="Times New Roman" w:cs="Times New Roman"/>
          <w:sz w:val="24"/>
          <w:szCs w:val="24"/>
          <w:lang w:eastAsia="hu-HU"/>
        </w:rPr>
        <w:t xml:space="preserve"> szerint fogadja el.</w:t>
      </w:r>
    </w:p>
    <w:p w14:paraId="7120A3C8"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0C382B5E"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(2) Az el</w:t>
      </w:r>
      <w:r w:rsidRPr="00E33D9B">
        <w:rPr>
          <w:rFonts w:ascii="Times New Roman" w:eastAsia="Times New Roman" w:hAnsi="Times New Roman" w:cs="Times New Roman"/>
          <w:b/>
          <w:bCs/>
          <w:sz w:val="24"/>
          <w:szCs w:val="24"/>
          <w:lang w:eastAsia="hu-HU"/>
        </w:rPr>
        <w:t xml:space="preserve">emi költségvetési </w:t>
      </w:r>
      <w:proofErr w:type="spellStart"/>
      <w:r w:rsidRPr="00E33D9B">
        <w:rPr>
          <w:rFonts w:ascii="Times New Roman" w:eastAsia="Times New Roman" w:hAnsi="Times New Roman" w:cs="Times New Roman"/>
          <w:b/>
          <w:bCs/>
          <w:sz w:val="24"/>
          <w:szCs w:val="24"/>
          <w:lang w:eastAsia="hu-HU"/>
        </w:rPr>
        <w:t>egységenkénti</w:t>
      </w:r>
      <w:proofErr w:type="spellEnd"/>
      <w:r w:rsidRPr="00E33D9B">
        <w:rPr>
          <w:rFonts w:ascii="Times New Roman" w:eastAsia="Times New Roman" w:hAnsi="Times New Roman" w:cs="Times New Roman"/>
          <w:b/>
          <w:bCs/>
          <w:sz w:val="24"/>
          <w:szCs w:val="24"/>
          <w:lang w:eastAsia="hu-HU"/>
        </w:rPr>
        <w:t xml:space="preserve"> maradvány-kimutatást</w:t>
      </w:r>
      <w:r w:rsidRPr="00E33D9B">
        <w:rPr>
          <w:rFonts w:ascii="Times New Roman" w:eastAsia="Times New Roman" w:hAnsi="Times New Roman" w:cs="Times New Roman"/>
          <w:sz w:val="24"/>
          <w:szCs w:val="24"/>
          <w:lang w:eastAsia="hu-HU"/>
        </w:rPr>
        <w:t xml:space="preserve"> a </w:t>
      </w:r>
      <w:r w:rsidRPr="00E33D9B">
        <w:rPr>
          <w:rFonts w:ascii="Times New Roman" w:eastAsia="Times New Roman" w:hAnsi="Times New Roman" w:cs="Times New Roman"/>
          <w:b/>
          <w:bCs/>
          <w:i/>
          <w:iCs/>
          <w:sz w:val="24"/>
          <w:szCs w:val="24"/>
          <w:lang w:eastAsia="hu-HU"/>
        </w:rPr>
        <w:t>3/02. számú melléklet</w:t>
      </w:r>
      <w:r w:rsidRPr="00E33D9B">
        <w:rPr>
          <w:rFonts w:ascii="Times New Roman" w:eastAsia="Times New Roman" w:hAnsi="Times New Roman" w:cs="Times New Roman"/>
          <w:sz w:val="24"/>
          <w:szCs w:val="24"/>
          <w:lang w:eastAsia="hu-HU"/>
        </w:rPr>
        <w:t xml:space="preserve"> szerint fogadja el.</w:t>
      </w:r>
    </w:p>
    <w:p w14:paraId="61E4646D"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11ED9B0B"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(3) A</w:t>
      </w:r>
      <w:r w:rsidRPr="00E33D9B">
        <w:rPr>
          <w:rFonts w:ascii="Times New Roman" w:eastAsia="Times New Roman" w:hAnsi="Times New Roman" w:cs="Times New Roman"/>
          <w:b/>
          <w:bCs/>
          <w:sz w:val="24"/>
          <w:szCs w:val="24"/>
          <w:lang w:eastAsia="hu-HU"/>
        </w:rPr>
        <w:t>z eredmény-kimutatást</w:t>
      </w:r>
      <w:r w:rsidRPr="00E33D9B">
        <w:rPr>
          <w:rFonts w:ascii="Times New Roman" w:eastAsia="Times New Roman" w:hAnsi="Times New Roman" w:cs="Times New Roman"/>
          <w:sz w:val="24"/>
          <w:szCs w:val="24"/>
          <w:lang w:eastAsia="hu-HU"/>
        </w:rPr>
        <w:t xml:space="preserve"> a </w:t>
      </w:r>
      <w:r w:rsidRPr="00E33D9B">
        <w:rPr>
          <w:rFonts w:ascii="Times New Roman" w:eastAsia="Times New Roman" w:hAnsi="Times New Roman" w:cs="Times New Roman"/>
          <w:b/>
          <w:bCs/>
          <w:i/>
          <w:iCs/>
          <w:sz w:val="24"/>
          <w:szCs w:val="24"/>
          <w:lang w:eastAsia="hu-HU"/>
        </w:rPr>
        <w:t>4/01. számú melléklet</w:t>
      </w:r>
      <w:r w:rsidRPr="00E33D9B">
        <w:rPr>
          <w:rFonts w:ascii="Times New Roman" w:eastAsia="Times New Roman" w:hAnsi="Times New Roman" w:cs="Times New Roman"/>
          <w:sz w:val="24"/>
          <w:szCs w:val="24"/>
          <w:lang w:eastAsia="hu-HU"/>
        </w:rPr>
        <w:t xml:space="preserve"> szerint fogadja el.</w:t>
      </w:r>
    </w:p>
    <w:p w14:paraId="6361A89F"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62B6FCA8" w14:textId="0EA8F238"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(4) Az e</w:t>
      </w:r>
      <w:r w:rsidRPr="00E33D9B">
        <w:rPr>
          <w:rFonts w:ascii="Times New Roman" w:eastAsia="Times New Roman" w:hAnsi="Times New Roman" w:cs="Times New Roman"/>
          <w:b/>
          <w:bCs/>
          <w:sz w:val="24"/>
          <w:szCs w:val="24"/>
          <w:lang w:eastAsia="hu-HU"/>
        </w:rPr>
        <w:t xml:space="preserve">lemi költségvetési </w:t>
      </w:r>
      <w:proofErr w:type="spellStart"/>
      <w:r w:rsidRPr="00E33D9B">
        <w:rPr>
          <w:rFonts w:ascii="Times New Roman" w:eastAsia="Times New Roman" w:hAnsi="Times New Roman" w:cs="Times New Roman"/>
          <w:b/>
          <w:bCs/>
          <w:sz w:val="24"/>
          <w:szCs w:val="24"/>
          <w:lang w:eastAsia="hu-HU"/>
        </w:rPr>
        <w:t>egységenkénti</w:t>
      </w:r>
      <w:proofErr w:type="spellEnd"/>
      <w:r w:rsidRPr="00E33D9B">
        <w:rPr>
          <w:rFonts w:ascii="Times New Roman" w:eastAsia="Times New Roman" w:hAnsi="Times New Roman" w:cs="Times New Roman"/>
          <w:b/>
          <w:bCs/>
          <w:sz w:val="24"/>
          <w:szCs w:val="24"/>
          <w:lang w:eastAsia="hu-HU"/>
        </w:rPr>
        <w:t xml:space="preserve"> eredmény-kimutatást </w:t>
      </w:r>
      <w:r w:rsidRPr="00E33D9B">
        <w:rPr>
          <w:rFonts w:ascii="Times New Roman" w:eastAsia="Times New Roman" w:hAnsi="Times New Roman" w:cs="Times New Roman"/>
          <w:sz w:val="24"/>
          <w:szCs w:val="24"/>
          <w:lang w:eastAsia="hu-HU"/>
        </w:rPr>
        <w:t xml:space="preserve">a </w:t>
      </w:r>
      <w:r w:rsidRPr="00E33D9B">
        <w:rPr>
          <w:rFonts w:ascii="Times New Roman" w:eastAsia="Times New Roman" w:hAnsi="Times New Roman" w:cs="Times New Roman"/>
          <w:b/>
          <w:bCs/>
          <w:i/>
          <w:iCs/>
          <w:sz w:val="24"/>
          <w:szCs w:val="24"/>
          <w:lang w:eastAsia="hu-HU"/>
        </w:rPr>
        <w:t>4/02. számú melléklet</w:t>
      </w:r>
      <w:r w:rsidRPr="00E33D9B">
        <w:rPr>
          <w:rFonts w:ascii="Times New Roman" w:eastAsia="Times New Roman" w:hAnsi="Times New Roman" w:cs="Times New Roman"/>
          <w:sz w:val="24"/>
          <w:szCs w:val="24"/>
          <w:lang w:eastAsia="hu-HU"/>
        </w:rPr>
        <w:t xml:space="preserve"> szerint fogadja el.</w:t>
      </w:r>
    </w:p>
    <w:p w14:paraId="3EB93739" w14:textId="02611934"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5.§</w:t>
      </w:r>
    </w:p>
    <w:p w14:paraId="62884ED6" w14:textId="77777777" w:rsidR="00E33D9B" w:rsidRPr="00E33D9B" w:rsidRDefault="00E33D9B" w:rsidP="00E33D9B">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78FB02D" w14:textId="62107E9C"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Ez a rendelet a kihirdetését követő napon lép hatályba.</w:t>
      </w:r>
    </w:p>
    <w:p w14:paraId="156EBA7A" w14:textId="03FB3C92"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Ludas, 2020. június 15.                           </w:t>
      </w:r>
    </w:p>
    <w:p w14:paraId="53F4A18A"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6AE60AB4"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 xml:space="preserve">      Vargáné Csengeri Mónika                                                           Forgó Istvánné </w:t>
      </w:r>
    </w:p>
    <w:p w14:paraId="1F28C09D" w14:textId="747227EB"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b/>
          <w:bCs/>
          <w:sz w:val="24"/>
          <w:szCs w:val="24"/>
          <w:lang w:eastAsia="hu-HU"/>
        </w:rPr>
        <w:t>                 polgármester                                                                              jegyző</w:t>
      </w:r>
    </w:p>
    <w:p w14:paraId="7971FE41"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2533FECC"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A rendelet kihirdetve:</w:t>
      </w:r>
    </w:p>
    <w:p w14:paraId="03FE224D" w14:textId="5A7266C5"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2020. június 16.</w:t>
      </w:r>
    </w:p>
    <w:p w14:paraId="47769919" w14:textId="77777777" w:rsidR="00E33D9B" w:rsidRP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6227ED4E" w14:textId="314C56EB" w:rsidR="00E33D9B" w:rsidRDefault="00E33D9B" w:rsidP="00E33D9B">
      <w:pPr>
        <w:spacing w:before="100" w:beforeAutospacing="1" w:after="100" w:afterAutospacing="1" w:line="240" w:lineRule="auto"/>
        <w:rPr>
          <w:rFonts w:ascii="Times New Roman" w:eastAsia="Times New Roman" w:hAnsi="Times New Roman" w:cs="Times New Roman"/>
          <w:sz w:val="24"/>
          <w:szCs w:val="24"/>
          <w:lang w:eastAsia="hu-HU"/>
        </w:rPr>
      </w:pPr>
      <w:r w:rsidRPr="00E33D9B">
        <w:rPr>
          <w:rFonts w:ascii="Times New Roman" w:eastAsia="Times New Roman" w:hAnsi="Times New Roman" w:cs="Times New Roman"/>
          <w:sz w:val="24"/>
          <w:szCs w:val="24"/>
          <w:lang w:eastAsia="hu-HU"/>
        </w:rPr>
        <w:t>Forgó Istvánné jegyző</w:t>
      </w:r>
    </w:p>
    <w:p w14:paraId="45A44C57" w14:textId="77777777" w:rsidR="00225FA8" w:rsidRDefault="00225FA8" w:rsidP="00225FA8">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58AF52E1" w14:textId="77777777" w:rsidR="00225FA8" w:rsidRPr="00E33D9B" w:rsidRDefault="00225FA8" w:rsidP="00E33D9B">
      <w:pPr>
        <w:spacing w:before="100" w:beforeAutospacing="1" w:after="100" w:afterAutospacing="1" w:line="240" w:lineRule="auto"/>
        <w:rPr>
          <w:rFonts w:ascii="Times New Roman" w:eastAsia="Times New Roman" w:hAnsi="Times New Roman" w:cs="Times New Roman"/>
          <w:sz w:val="24"/>
          <w:szCs w:val="24"/>
          <w:lang w:eastAsia="hu-HU"/>
        </w:rPr>
      </w:pPr>
    </w:p>
    <w:p w14:paraId="30C7BAB4" w14:textId="77777777" w:rsidR="00E33D9B" w:rsidRPr="00E33D9B" w:rsidRDefault="00E33D9B" w:rsidP="00E33D9B">
      <w:pPr>
        <w:spacing w:after="240" w:line="240" w:lineRule="auto"/>
        <w:rPr>
          <w:rFonts w:ascii="Times New Roman" w:eastAsia="Times New Roman" w:hAnsi="Times New Roman" w:cs="Times New Roman"/>
          <w:sz w:val="24"/>
          <w:szCs w:val="24"/>
          <w:lang w:eastAsia="hu-H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0"/>
        <w:gridCol w:w="3692"/>
      </w:tblGrid>
      <w:tr w:rsidR="00E33D9B" w:rsidRPr="00E33D9B" w14:paraId="1B62AB2D" w14:textId="77777777" w:rsidTr="007D4D29">
        <w:trPr>
          <w:tblHeader/>
          <w:tblCellSpacing w:w="15" w:type="dxa"/>
        </w:trPr>
        <w:tc>
          <w:tcPr>
            <w:tcW w:w="2970" w:type="pct"/>
            <w:vAlign w:val="center"/>
          </w:tcPr>
          <w:p w14:paraId="67FCC5DF" w14:textId="5386DD0B" w:rsidR="00E33D9B" w:rsidRPr="00E33D9B" w:rsidRDefault="00E33D9B" w:rsidP="00E33D9B">
            <w:pPr>
              <w:spacing w:after="0" w:line="240" w:lineRule="auto"/>
              <w:rPr>
                <w:rFonts w:ascii="Times New Roman" w:eastAsia="Times New Roman" w:hAnsi="Times New Roman" w:cs="Times New Roman"/>
                <w:color w:val="006600"/>
                <w:sz w:val="24"/>
                <w:szCs w:val="24"/>
                <w:lang w:eastAsia="hu-HU"/>
              </w:rPr>
            </w:pPr>
          </w:p>
        </w:tc>
        <w:tc>
          <w:tcPr>
            <w:tcW w:w="0" w:type="auto"/>
            <w:vAlign w:val="center"/>
          </w:tcPr>
          <w:p w14:paraId="673FF338" w14:textId="59FCD511" w:rsidR="00E33D9B" w:rsidRPr="00E33D9B" w:rsidRDefault="00E33D9B" w:rsidP="00E33D9B">
            <w:pPr>
              <w:spacing w:after="0" w:line="240" w:lineRule="auto"/>
              <w:rPr>
                <w:rFonts w:ascii="Times New Roman" w:eastAsia="Times New Roman" w:hAnsi="Times New Roman" w:cs="Times New Roman"/>
                <w:color w:val="008000"/>
                <w:sz w:val="24"/>
                <w:szCs w:val="24"/>
                <w:lang w:eastAsia="hu-HU"/>
              </w:rPr>
            </w:pPr>
          </w:p>
        </w:tc>
      </w:tr>
      <w:tr w:rsidR="00E33D9B" w:rsidRPr="00E33D9B" w14:paraId="59066452" w14:textId="77777777" w:rsidTr="007D4D29">
        <w:trPr>
          <w:tblCellSpacing w:w="15" w:type="dxa"/>
        </w:trPr>
        <w:tc>
          <w:tcPr>
            <w:tcW w:w="0" w:type="auto"/>
            <w:vAlign w:val="center"/>
          </w:tcPr>
          <w:p w14:paraId="334D8C2E" w14:textId="206E5EDF" w:rsidR="00E33D9B" w:rsidRPr="00E33D9B" w:rsidRDefault="00E33D9B" w:rsidP="00E33D9B">
            <w:pPr>
              <w:spacing w:after="0" w:line="240" w:lineRule="auto"/>
              <w:rPr>
                <w:rFonts w:ascii="Times New Roman" w:eastAsia="Times New Roman" w:hAnsi="Times New Roman" w:cs="Times New Roman"/>
                <w:sz w:val="24"/>
                <w:szCs w:val="24"/>
                <w:lang w:eastAsia="hu-HU"/>
              </w:rPr>
            </w:pPr>
          </w:p>
        </w:tc>
        <w:tc>
          <w:tcPr>
            <w:tcW w:w="0" w:type="auto"/>
            <w:vAlign w:val="center"/>
          </w:tcPr>
          <w:p w14:paraId="41078858" w14:textId="77DAD01A" w:rsidR="00E33D9B" w:rsidRPr="00E33D9B" w:rsidRDefault="00E33D9B" w:rsidP="00E33D9B">
            <w:pPr>
              <w:spacing w:after="0" w:line="240" w:lineRule="auto"/>
              <w:rPr>
                <w:rFonts w:ascii="Times New Roman" w:eastAsia="Times New Roman" w:hAnsi="Times New Roman" w:cs="Times New Roman"/>
                <w:sz w:val="24"/>
                <w:szCs w:val="24"/>
                <w:lang w:eastAsia="hu-HU"/>
              </w:rPr>
            </w:pPr>
          </w:p>
        </w:tc>
      </w:tr>
    </w:tbl>
    <w:p w14:paraId="3FC76BD4" w14:textId="77777777" w:rsidR="00DE69C8" w:rsidRPr="00E33D9B" w:rsidRDefault="00DE69C8" w:rsidP="00E33D9B">
      <w:pPr>
        <w:spacing w:after="240" w:line="240" w:lineRule="auto"/>
        <w:rPr>
          <w:rFonts w:ascii="Times New Roman" w:eastAsia="Times New Roman" w:hAnsi="Times New Roman" w:cs="Times New Roman"/>
          <w:sz w:val="24"/>
          <w:szCs w:val="24"/>
          <w:lang w:eastAsia="hu-HU"/>
        </w:rPr>
      </w:pPr>
    </w:p>
    <w:sectPr w:rsidR="00DE69C8" w:rsidRPr="00E3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52"/>
    <w:rsid w:val="000C233D"/>
    <w:rsid w:val="00142346"/>
    <w:rsid w:val="001B3B12"/>
    <w:rsid w:val="00225FA8"/>
    <w:rsid w:val="0037031B"/>
    <w:rsid w:val="003C5852"/>
    <w:rsid w:val="007D4D29"/>
    <w:rsid w:val="008E40ED"/>
    <w:rsid w:val="00AC6594"/>
    <w:rsid w:val="00AF5E6F"/>
    <w:rsid w:val="00BA3B59"/>
    <w:rsid w:val="00C353AF"/>
    <w:rsid w:val="00CB11AE"/>
    <w:rsid w:val="00D537CE"/>
    <w:rsid w:val="00DE69C8"/>
    <w:rsid w:val="00E13F36"/>
    <w:rsid w:val="00E33D9B"/>
    <w:rsid w:val="00EE7F2A"/>
    <w:rsid w:val="00FE6FA4"/>
    <w:rsid w:val="00FF110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F00D"/>
  <w15:chartTrackingRefBased/>
  <w15:docId w15:val="{08630A27-603B-4212-9357-4632D80C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7631">
      <w:bodyDiv w:val="1"/>
      <w:marLeft w:val="0"/>
      <w:marRight w:val="0"/>
      <w:marTop w:val="0"/>
      <w:marBottom w:val="0"/>
      <w:divBdr>
        <w:top w:val="none" w:sz="0" w:space="0" w:color="auto"/>
        <w:left w:val="none" w:sz="0" w:space="0" w:color="auto"/>
        <w:bottom w:val="none" w:sz="0" w:space="0" w:color="auto"/>
        <w:right w:val="none" w:sz="0" w:space="0" w:color="auto"/>
      </w:divBdr>
    </w:div>
    <w:div w:id="505021269">
      <w:bodyDiv w:val="1"/>
      <w:marLeft w:val="0"/>
      <w:marRight w:val="0"/>
      <w:marTop w:val="0"/>
      <w:marBottom w:val="0"/>
      <w:divBdr>
        <w:top w:val="none" w:sz="0" w:space="0" w:color="auto"/>
        <w:left w:val="none" w:sz="0" w:space="0" w:color="auto"/>
        <w:bottom w:val="none" w:sz="0" w:space="0" w:color="auto"/>
        <w:right w:val="none" w:sz="0" w:space="0" w:color="auto"/>
      </w:divBdr>
    </w:div>
    <w:div w:id="516819574">
      <w:bodyDiv w:val="1"/>
      <w:marLeft w:val="0"/>
      <w:marRight w:val="0"/>
      <w:marTop w:val="0"/>
      <w:marBottom w:val="0"/>
      <w:divBdr>
        <w:top w:val="none" w:sz="0" w:space="0" w:color="auto"/>
        <w:left w:val="none" w:sz="0" w:space="0" w:color="auto"/>
        <w:bottom w:val="none" w:sz="0" w:space="0" w:color="auto"/>
        <w:right w:val="none" w:sz="0" w:space="0" w:color="auto"/>
      </w:divBdr>
      <w:divsChild>
        <w:div w:id="800461580">
          <w:marLeft w:val="0"/>
          <w:marRight w:val="0"/>
          <w:marTop w:val="0"/>
          <w:marBottom w:val="0"/>
          <w:divBdr>
            <w:top w:val="none" w:sz="0" w:space="0" w:color="auto"/>
            <w:left w:val="none" w:sz="0" w:space="0" w:color="auto"/>
            <w:bottom w:val="none" w:sz="0" w:space="0" w:color="auto"/>
            <w:right w:val="none" w:sz="0" w:space="0" w:color="auto"/>
          </w:divBdr>
        </w:div>
        <w:div w:id="950166549">
          <w:marLeft w:val="0"/>
          <w:marRight w:val="0"/>
          <w:marTop w:val="0"/>
          <w:marBottom w:val="0"/>
          <w:divBdr>
            <w:top w:val="none" w:sz="0" w:space="0" w:color="auto"/>
            <w:left w:val="none" w:sz="0" w:space="0" w:color="auto"/>
            <w:bottom w:val="none" w:sz="0" w:space="0" w:color="auto"/>
            <w:right w:val="none" w:sz="0" w:space="0" w:color="auto"/>
          </w:divBdr>
        </w:div>
      </w:divsChild>
    </w:div>
    <w:div w:id="21396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2934</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23</cp:revision>
  <dcterms:created xsi:type="dcterms:W3CDTF">2020-09-18T10:19:00Z</dcterms:created>
  <dcterms:modified xsi:type="dcterms:W3CDTF">2020-09-29T07:22:00Z</dcterms:modified>
</cp:coreProperties>
</file>